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53" w:rsidRDefault="00BA5F53">
      <w:pPr>
        <w:spacing w:after="0"/>
        <w:ind w:left="-1440" w:right="14400"/>
      </w:pPr>
    </w:p>
    <w:tbl>
      <w:tblPr>
        <w:tblStyle w:val="TableGrid"/>
        <w:tblW w:w="15049" w:type="dxa"/>
        <w:tblInd w:w="-1116" w:type="dxa"/>
        <w:tblCellMar>
          <w:top w:w="7" w:type="dxa"/>
          <w:left w:w="107" w:type="dxa"/>
          <w:bottom w:w="3" w:type="dxa"/>
          <w:right w:w="66" w:type="dxa"/>
        </w:tblCellMar>
        <w:tblLook w:val="04A0" w:firstRow="1" w:lastRow="0" w:firstColumn="1" w:lastColumn="0" w:noHBand="0" w:noVBand="1"/>
      </w:tblPr>
      <w:tblGrid>
        <w:gridCol w:w="3349"/>
        <w:gridCol w:w="4471"/>
        <w:gridCol w:w="761"/>
        <w:gridCol w:w="3709"/>
        <w:gridCol w:w="989"/>
        <w:gridCol w:w="1770"/>
      </w:tblGrid>
      <w:tr w:rsidR="00BA5F53">
        <w:trPr>
          <w:trHeight w:val="987"/>
        </w:trPr>
        <w:tc>
          <w:tcPr>
            <w:tcW w:w="3350" w:type="dxa"/>
            <w:tcBorders>
              <w:top w:val="single" w:sz="4" w:space="0" w:color="000000"/>
              <w:left w:val="single" w:sz="4" w:space="0" w:color="000000"/>
              <w:bottom w:val="single" w:sz="4" w:space="0" w:color="000000"/>
              <w:right w:val="single" w:sz="4" w:space="0" w:color="000000"/>
            </w:tcBorders>
          </w:tcPr>
          <w:p w:rsidR="00BA5F53" w:rsidRDefault="00C179BB">
            <w:pPr>
              <w:spacing w:after="0"/>
              <w:ind w:left="1"/>
            </w:pPr>
            <w:r>
              <w:rPr>
                <w:sz w:val="20"/>
              </w:rPr>
              <w:t xml:space="preserve">Teacher: </w:t>
            </w:r>
          </w:p>
          <w:p w:rsidR="00BA5F53" w:rsidRDefault="00C179BB">
            <w:pPr>
              <w:spacing w:after="0"/>
              <w:ind w:left="1"/>
            </w:pPr>
            <w:r>
              <w:rPr>
                <w:sz w:val="20"/>
              </w:rPr>
              <w:t xml:space="preserve"> Ashley </w:t>
            </w:r>
            <w:proofErr w:type="spellStart"/>
            <w:r>
              <w:rPr>
                <w:sz w:val="20"/>
              </w:rPr>
              <w:t>Schuette</w:t>
            </w:r>
            <w:proofErr w:type="spellEnd"/>
            <w:r>
              <w:rPr>
                <w:sz w:val="20"/>
              </w:rPr>
              <w:t xml:space="preserve"> &amp; Stacey </w:t>
            </w:r>
            <w:proofErr w:type="spellStart"/>
            <w:r>
              <w:rPr>
                <w:sz w:val="20"/>
              </w:rPr>
              <w:t>Stults</w:t>
            </w:r>
            <w:proofErr w:type="spellEnd"/>
            <w:r>
              <w:rPr>
                <w:sz w:val="20"/>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BA5F53" w:rsidRDefault="00C179BB">
            <w:pPr>
              <w:spacing w:after="0"/>
            </w:pPr>
            <w:r>
              <w:rPr>
                <w:sz w:val="20"/>
              </w:rPr>
              <w:t xml:space="preserve">Subject: Arts and Humanities  </w:t>
            </w:r>
          </w:p>
        </w:tc>
        <w:tc>
          <w:tcPr>
            <w:tcW w:w="761" w:type="dxa"/>
            <w:tcBorders>
              <w:top w:val="single" w:sz="4" w:space="0" w:color="000000"/>
              <w:left w:val="single" w:sz="4" w:space="0" w:color="000000"/>
              <w:bottom w:val="single" w:sz="4" w:space="0" w:color="000000"/>
              <w:right w:val="single" w:sz="4" w:space="0" w:color="000000"/>
            </w:tcBorders>
            <w:vAlign w:val="bottom"/>
          </w:tcPr>
          <w:p w:rsidR="00BA5F53" w:rsidRDefault="00C179BB">
            <w:pPr>
              <w:spacing w:after="0"/>
              <w:ind w:left="1"/>
            </w:pPr>
            <w:r>
              <w:rPr>
                <w:sz w:val="20"/>
              </w:rPr>
              <w:t xml:space="preserve"> </w:t>
            </w:r>
          </w:p>
        </w:tc>
        <w:tc>
          <w:tcPr>
            <w:tcW w:w="3709" w:type="dxa"/>
            <w:tcBorders>
              <w:top w:val="single" w:sz="4" w:space="0" w:color="000000"/>
              <w:left w:val="single" w:sz="4" w:space="0" w:color="000000"/>
              <w:bottom w:val="single" w:sz="4" w:space="0" w:color="000000"/>
              <w:right w:val="single" w:sz="4" w:space="0" w:color="000000"/>
            </w:tcBorders>
          </w:tcPr>
          <w:p w:rsidR="00BA5F53" w:rsidRDefault="00C179BB">
            <w:pPr>
              <w:spacing w:after="0"/>
              <w:ind w:left="1" w:right="503"/>
            </w:pPr>
            <w:r>
              <w:rPr>
                <w:sz w:val="20"/>
              </w:rPr>
              <w:t>Monday, August 2</w:t>
            </w:r>
            <w:bookmarkStart w:id="0" w:name="_GoBack"/>
            <w:bookmarkEnd w:id="0"/>
            <w:r>
              <w:rPr>
                <w:sz w:val="20"/>
              </w:rPr>
              <w:t>4, 2015 &amp; Monday, August 31, 2015</w:t>
            </w:r>
            <w:r>
              <w:rPr>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vAlign w:val="bottom"/>
          </w:tcPr>
          <w:p w:rsidR="00BA5F53" w:rsidRDefault="00C179BB">
            <w:pPr>
              <w:spacing w:after="0"/>
              <w:ind w:left="1"/>
            </w:pPr>
            <w:r>
              <w:rPr>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Pr>
          <w:p w:rsidR="00BA5F53" w:rsidRDefault="00C179BB">
            <w:pPr>
              <w:spacing w:after="0" w:line="242" w:lineRule="auto"/>
              <w:ind w:left="1"/>
              <w:jc w:val="both"/>
            </w:pPr>
            <w:r>
              <w:rPr>
                <w:sz w:val="20"/>
              </w:rPr>
              <w:t xml:space="preserve">Art &amp;  </w:t>
            </w:r>
            <w:proofErr w:type="spellStart"/>
            <w:r>
              <w:rPr>
                <w:sz w:val="20"/>
              </w:rPr>
              <w:t>MusicIntroduction</w:t>
            </w:r>
            <w:proofErr w:type="spellEnd"/>
            <w:r>
              <w:rPr>
                <w:sz w:val="20"/>
              </w:rPr>
              <w:t xml:space="preserve"> to the </w:t>
            </w:r>
          </w:p>
          <w:p w:rsidR="00BA5F53" w:rsidRDefault="00C179BB">
            <w:pPr>
              <w:spacing w:after="0"/>
              <w:ind w:left="1"/>
            </w:pPr>
            <w:r>
              <w:rPr>
                <w:sz w:val="20"/>
              </w:rPr>
              <w:t xml:space="preserve">Native American </w:t>
            </w:r>
          </w:p>
          <w:p w:rsidR="00BA5F53" w:rsidRDefault="00C179BB">
            <w:pPr>
              <w:spacing w:after="0"/>
              <w:ind w:left="1"/>
            </w:pPr>
            <w:r>
              <w:rPr>
                <w:sz w:val="20"/>
              </w:rPr>
              <w:t xml:space="preserve">Culture </w:t>
            </w:r>
          </w:p>
        </w:tc>
      </w:tr>
      <w:tr w:rsidR="00BA5F53">
        <w:trPr>
          <w:trHeight w:val="302"/>
        </w:trPr>
        <w:tc>
          <w:tcPr>
            <w:tcW w:w="3350" w:type="dxa"/>
            <w:tcBorders>
              <w:top w:val="single" w:sz="4" w:space="0" w:color="000000"/>
              <w:left w:val="single" w:sz="4" w:space="0" w:color="000000"/>
              <w:bottom w:val="single" w:sz="4" w:space="0" w:color="000000"/>
              <w:right w:val="single" w:sz="4" w:space="0" w:color="000000"/>
            </w:tcBorders>
          </w:tcPr>
          <w:p w:rsidR="00BA5F53" w:rsidRDefault="00C179BB">
            <w:pPr>
              <w:spacing w:after="0"/>
              <w:ind w:right="43"/>
              <w:jc w:val="center"/>
            </w:pPr>
            <w:r>
              <w:rPr>
                <w:b/>
                <w:sz w:val="24"/>
              </w:rPr>
              <w:t xml:space="preserve">KY Core </w:t>
            </w:r>
            <w:r>
              <w:rPr>
                <w:sz w:val="24"/>
              </w:rPr>
              <w:t>Content</w:t>
            </w:r>
            <w:r>
              <w:rPr>
                <w:b/>
                <w:sz w:val="24"/>
              </w:rPr>
              <w:t xml:space="preserve"> Standards </w:t>
            </w:r>
          </w:p>
        </w:tc>
        <w:tc>
          <w:tcPr>
            <w:tcW w:w="4471" w:type="dxa"/>
            <w:vMerge w:val="restart"/>
            <w:tcBorders>
              <w:top w:val="single" w:sz="4" w:space="0" w:color="000000"/>
              <w:left w:val="single" w:sz="4" w:space="0" w:color="000000"/>
              <w:bottom w:val="single" w:sz="4" w:space="0" w:color="000000"/>
              <w:right w:val="single" w:sz="4" w:space="0" w:color="000000"/>
            </w:tcBorders>
            <w:vAlign w:val="center"/>
          </w:tcPr>
          <w:p w:rsidR="00BA5F53" w:rsidRDefault="00C179BB">
            <w:pPr>
              <w:spacing w:after="0"/>
              <w:ind w:right="40"/>
              <w:jc w:val="center"/>
            </w:pPr>
            <w:r>
              <w:rPr>
                <w:b/>
                <w:sz w:val="24"/>
              </w:rPr>
              <w:t xml:space="preserve">Learning Target </w:t>
            </w:r>
          </w:p>
        </w:tc>
        <w:tc>
          <w:tcPr>
            <w:tcW w:w="7229" w:type="dxa"/>
            <w:gridSpan w:val="4"/>
            <w:vMerge w:val="restart"/>
            <w:tcBorders>
              <w:top w:val="single" w:sz="4" w:space="0" w:color="000000"/>
              <w:left w:val="single" w:sz="4" w:space="0" w:color="000000"/>
              <w:bottom w:val="single" w:sz="4" w:space="0" w:color="000000"/>
              <w:right w:val="single" w:sz="4" w:space="0" w:color="000000"/>
            </w:tcBorders>
            <w:vAlign w:val="center"/>
          </w:tcPr>
          <w:p w:rsidR="00BA5F53" w:rsidRDefault="00C179BB">
            <w:pPr>
              <w:spacing w:after="0"/>
              <w:ind w:right="37"/>
              <w:jc w:val="center"/>
            </w:pPr>
            <w:r>
              <w:rPr>
                <w:b/>
                <w:sz w:val="24"/>
              </w:rPr>
              <w:t xml:space="preserve">Procedures/Activities </w:t>
            </w:r>
          </w:p>
        </w:tc>
      </w:tr>
      <w:tr w:rsidR="00BA5F53">
        <w:trPr>
          <w:trHeight w:val="290"/>
        </w:trPr>
        <w:tc>
          <w:tcPr>
            <w:tcW w:w="3350" w:type="dxa"/>
            <w:vMerge w:val="restart"/>
            <w:tcBorders>
              <w:top w:val="single" w:sz="4" w:space="0" w:color="000000"/>
              <w:left w:val="single" w:sz="4" w:space="0" w:color="000000"/>
              <w:bottom w:val="single" w:sz="4" w:space="0" w:color="000000"/>
              <w:right w:val="single" w:sz="4" w:space="0" w:color="000000"/>
            </w:tcBorders>
          </w:tcPr>
          <w:p w:rsidR="00BA5F53" w:rsidRDefault="00C179BB">
            <w:pPr>
              <w:spacing w:after="0"/>
              <w:ind w:left="1"/>
            </w:pPr>
            <w:r>
              <w:rPr>
                <w:sz w:val="16"/>
              </w:rPr>
              <w:t xml:space="preserve">  </w:t>
            </w:r>
          </w:p>
          <w:p w:rsidR="00BA5F53" w:rsidRDefault="00C179BB">
            <w:pPr>
              <w:spacing w:after="0"/>
              <w:ind w:left="1"/>
            </w:pPr>
            <w:r>
              <w:rPr>
                <w:rFonts w:ascii="Times New Roman" w:eastAsia="Times New Roman" w:hAnsi="Times New Roman" w:cs="Times New Roman"/>
                <w:sz w:val="16"/>
              </w:rPr>
              <w:t xml:space="preserve">K-1ST grade- AH-P-PA-S-VA1 </w:t>
            </w:r>
          </w:p>
          <w:p w:rsidR="00BA5F53" w:rsidRDefault="00C179BB">
            <w:pPr>
              <w:spacing w:after="2" w:line="235" w:lineRule="auto"/>
              <w:ind w:left="1" w:right="7"/>
              <w:jc w:val="both"/>
            </w:pPr>
            <w:r>
              <w:rPr>
                <w:rFonts w:ascii="Times New Roman" w:eastAsia="Times New Roman" w:hAnsi="Times New Roman" w:cs="Times New Roman"/>
                <w:sz w:val="16"/>
              </w:rPr>
              <w:t xml:space="preserve">Students will be actively involved in creating and artworks. </w:t>
            </w:r>
          </w:p>
          <w:p w:rsidR="00BA5F53" w:rsidRDefault="00C179BB">
            <w:pPr>
              <w:spacing w:after="0"/>
              <w:ind w:left="1"/>
            </w:pPr>
            <w:r>
              <w:rPr>
                <w:rFonts w:ascii="Times New Roman" w:eastAsia="Times New Roman" w:hAnsi="Times New Roman" w:cs="Times New Roman"/>
                <w:sz w:val="16"/>
              </w:rPr>
              <w:t xml:space="preserve">AH-P-HA-S-VA1 </w:t>
            </w:r>
          </w:p>
          <w:p w:rsidR="00BA5F53" w:rsidRDefault="00C179BB">
            <w:pPr>
              <w:spacing w:after="1" w:line="237" w:lineRule="auto"/>
              <w:ind w:left="1" w:right="7"/>
            </w:pPr>
            <w:r>
              <w:rPr>
                <w:rFonts w:ascii="Times New Roman" w:eastAsia="Times New Roman" w:hAnsi="Times New Roman" w:cs="Times New Roman"/>
                <w:sz w:val="16"/>
              </w:rPr>
              <w:t xml:space="preserve">Students will begin to associate artworks they experience or create with specific cultures (Native American, Appalachian, West African); describe in simple terms how art of these cultures reflects the cultures. </w:t>
            </w:r>
          </w:p>
          <w:p w:rsidR="00BA5F53" w:rsidRDefault="00C179BB">
            <w:pPr>
              <w:spacing w:after="0"/>
              <w:ind w:left="1"/>
            </w:pPr>
            <w:r>
              <w:rPr>
                <w:rFonts w:ascii="Times New Roman" w:eastAsia="Times New Roman" w:hAnsi="Times New Roman" w:cs="Times New Roman"/>
                <w:sz w:val="16"/>
              </w:rPr>
              <w:t xml:space="preserve">2nd-3rd grade-AH-P-PA-S-VA1 </w:t>
            </w:r>
          </w:p>
          <w:p w:rsidR="00BA5F53" w:rsidRDefault="00C179BB">
            <w:pPr>
              <w:spacing w:after="0" w:line="239" w:lineRule="auto"/>
              <w:ind w:left="1" w:right="7"/>
              <w:jc w:val="both"/>
            </w:pPr>
            <w:r>
              <w:rPr>
                <w:rFonts w:ascii="Times New Roman" w:eastAsia="Times New Roman" w:hAnsi="Times New Roman" w:cs="Times New Roman"/>
                <w:sz w:val="16"/>
              </w:rPr>
              <w:t>Students will b</w:t>
            </w:r>
            <w:r>
              <w:rPr>
                <w:rFonts w:ascii="Times New Roman" w:eastAsia="Times New Roman" w:hAnsi="Times New Roman" w:cs="Times New Roman"/>
                <w:sz w:val="16"/>
              </w:rPr>
              <w:t xml:space="preserve">e actively involved in creating and artworks. </w:t>
            </w:r>
          </w:p>
          <w:p w:rsidR="00BA5F53" w:rsidRDefault="00C179BB">
            <w:pPr>
              <w:spacing w:after="0"/>
              <w:ind w:left="1"/>
            </w:pPr>
            <w:r>
              <w:rPr>
                <w:rFonts w:ascii="Times New Roman" w:eastAsia="Times New Roman" w:hAnsi="Times New Roman" w:cs="Times New Roman"/>
                <w:sz w:val="16"/>
              </w:rPr>
              <w:t xml:space="preserve">AH-P-HA-S-VA1 </w:t>
            </w:r>
          </w:p>
          <w:p w:rsidR="00BA5F53" w:rsidRDefault="00C179BB">
            <w:pPr>
              <w:spacing w:after="1" w:line="237" w:lineRule="auto"/>
              <w:ind w:left="1" w:right="8"/>
            </w:pPr>
            <w:r>
              <w:rPr>
                <w:rFonts w:ascii="Times New Roman" w:eastAsia="Times New Roman" w:hAnsi="Times New Roman" w:cs="Times New Roman"/>
                <w:sz w:val="16"/>
              </w:rPr>
              <w:t xml:space="preserve">Students will begin to associate artworks they experience or create with specific cultures (Native American, Appalachian, West African); describe in simple terms how art of these cultures reflects the cultures. </w:t>
            </w:r>
          </w:p>
          <w:p w:rsidR="00BA5F53" w:rsidRDefault="00C179BB">
            <w:pPr>
              <w:spacing w:after="0"/>
              <w:ind w:left="1"/>
            </w:pPr>
            <w:r>
              <w:rPr>
                <w:rFonts w:ascii="Times New Roman" w:eastAsia="Times New Roman" w:hAnsi="Times New Roman" w:cs="Times New Roman"/>
                <w:sz w:val="16"/>
              </w:rPr>
              <w:t xml:space="preserve">4th grade- AH-4-PA-S-VA1 </w:t>
            </w:r>
          </w:p>
          <w:p w:rsidR="00BA5F53" w:rsidRDefault="00C179BB">
            <w:pPr>
              <w:spacing w:after="0" w:line="238" w:lineRule="auto"/>
              <w:ind w:left="1" w:right="7"/>
              <w:jc w:val="both"/>
            </w:pPr>
            <w:r>
              <w:rPr>
                <w:rFonts w:ascii="Times New Roman" w:eastAsia="Times New Roman" w:hAnsi="Times New Roman" w:cs="Times New Roman"/>
                <w:sz w:val="16"/>
              </w:rPr>
              <w:t>Students will be a</w:t>
            </w:r>
            <w:r>
              <w:rPr>
                <w:rFonts w:ascii="Times New Roman" w:eastAsia="Times New Roman" w:hAnsi="Times New Roman" w:cs="Times New Roman"/>
                <w:sz w:val="16"/>
              </w:rPr>
              <w:t xml:space="preserve">ctively involved in creating and artworks. </w:t>
            </w:r>
          </w:p>
          <w:p w:rsidR="00BA5F53" w:rsidRDefault="00C179BB">
            <w:pPr>
              <w:spacing w:after="0"/>
              <w:ind w:left="1"/>
            </w:pPr>
            <w:r>
              <w:rPr>
                <w:rFonts w:ascii="Times New Roman" w:eastAsia="Times New Roman" w:hAnsi="Times New Roman" w:cs="Times New Roman"/>
                <w:sz w:val="16"/>
              </w:rPr>
              <w:t xml:space="preserve">AH-4-HA-S-VA1 </w:t>
            </w:r>
          </w:p>
          <w:p w:rsidR="00BA5F53" w:rsidRDefault="00C179BB">
            <w:pPr>
              <w:spacing w:after="0" w:line="238" w:lineRule="auto"/>
              <w:ind w:left="1"/>
            </w:pPr>
            <w:r>
              <w:rPr>
                <w:rFonts w:ascii="Times New Roman" w:eastAsia="Times New Roman" w:hAnsi="Times New Roman" w:cs="Times New Roman"/>
                <w:sz w:val="16"/>
              </w:rPr>
              <w:t xml:space="preserve">Students will associate artworks they experience or create with specific cultures (Native </w:t>
            </w:r>
          </w:p>
          <w:p w:rsidR="00BA5F53" w:rsidRDefault="00C179BB">
            <w:pPr>
              <w:spacing w:after="1" w:line="237" w:lineRule="auto"/>
              <w:ind w:left="1"/>
            </w:pPr>
            <w:r>
              <w:rPr>
                <w:rFonts w:ascii="Times New Roman" w:eastAsia="Times New Roman" w:hAnsi="Times New Roman" w:cs="Times New Roman"/>
                <w:sz w:val="16"/>
              </w:rPr>
              <w:t>American, Appalachian, West African); describe in simple terms how art work of these cultures reflects the</w:t>
            </w:r>
            <w:r>
              <w:rPr>
                <w:rFonts w:ascii="Times New Roman" w:eastAsia="Times New Roman" w:hAnsi="Times New Roman" w:cs="Times New Roman"/>
                <w:sz w:val="16"/>
              </w:rPr>
              <w:t xml:space="preserve"> cultures </w:t>
            </w:r>
          </w:p>
          <w:p w:rsidR="00BA5F53" w:rsidRDefault="00C179BB">
            <w:pPr>
              <w:spacing w:after="0"/>
              <w:ind w:left="1"/>
            </w:pPr>
            <w:r>
              <w:rPr>
                <w:rFonts w:ascii="Times New Roman" w:eastAsia="Times New Roman" w:hAnsi="Times New Roman" w:cs="Times New Roman"/>
                <w:sz w:val="16"/>
              </w:rPr>
              <w:t xml:space="preserve">AH-4-HA-S-VA3 </w:t>
            </w:r>
          </w:p>
          <w:p w:rsidR="00BA5F53" w:rsidRDefault="00C179BB">
            <w:pPr>
              <w:spacing w:after="0"/>
              <w:ind w:left="1"/>
            </w:pPr>
            <w:r>
              <w:rPr>
                <w:rFonts w:ascii="Times New Roman" w:eastAsia="Times New Roman" w:hAnsi="Times New Roman" w:cs="Times New Roman"/>
                <w:sz w:val="16"/>
              </w:rPr>
              <w:t xml:space="preserve">Students will describe artworks of specific </w:t>
            </w:r>
          </w:p>
          <w:p w:rsidR="00BA5F53" w:rsidRDefault="00C179BB">
            <w:pPr>
              <w:spacing w:after="0"/>
              <w:ind w:left="1"/>
            </w:pPr>
            <w:r>
              <w:rPr>
                <w:rFonts w:ascii="Times New Roman" w:eastAsia="Times New Roman" w:hAnsi="Times New Roman" w:cs="Times New Roman"/>
                <w:sz w:val="16"/>
              </w:rPr>
              <w:lastRenderedPageBreak/>
              <w:t xml:space="preserve">cultures using visual art terminology </w:t>
            </w:r>
          </w:p>
          <w:p w:rsidR="00BA5F53" w:rsidRDefault="00C179BB">
            <w:pPr>
              <w:spacing w:after="0"/>
              <w:ind w:left="1"/>
            </w:pPr>
            <w:r>
              <w:rPr>
                <w:rFonts w:ascii="Times New Roman" w:eastAsia="Times New Roman" w:hAnsi="Times New Roman" w:cs="Times New Roman"/>
                <w:sz w:val="16"/>
              </w:rPr>
              <w:t xml:space="preserve">5th grade-AH-5-PA-S-VA1 </w:t>
            </w:r>
          </w:p>
          <w:p w:rsidR="00BA5F53" w:rsidRDefault="00C179BB">
            <w:pPr>
              <w:spacing w:after="1" w:line="237" w:lineRule="auto"/>
              <w:ind w:left="1"/>
            </w:pPr>
            <w:r>
              <w:rPr>
                <w:rFonts w:ascii="Times New Roman" w:eastAsia="Times New Roman" w:hAnsi="Times New Roman" w:cs="Times New Roman"/>
                <w:sz w:val="16"/>
              </w:rPr>
              <w:t>Students will be actively involved in selecting media, techniques, and processes for creating artworks applying the eleme</w:t>
            </w:r>
            <w:r>
              <w:rPr>
                <w:rFonts w:ascii="Times New Roman" w:eastAsia="Times New Roman" w:hAnsi="Times New Roman" w:cs="Times New Roman"/>
                <w:sz w:val="16"/>
              </w:rPr>
              <w:t xml:space="preserve">nts of art and principles of design. </w:t>
            </w:r>
          </w:p>
          <w:p w:rsidR="00BA5F53" w:rsidRDefault="00C179BB">
            <w:pPr>
              <w:spacing w:after="0"/>
              <w:ind w:left="1"/>
            </w:pPr>
            <w:r>
              <w:rPr>
                <w:rFonts w:ascii="Times New Roman" w:eastAsia="Times New Roman" w:hAnsi="Times New Roman" w:cs="Times New Roman"/>
                <w:sz w:val="16"/>
              </w:rPr>
              <w:t xml:space="preserve">AH-5-HA-S-VA1 </w:t>
            </w:r>
          </w:p>
          <w:p w:rsidR="00BA5F53" w:rsidRDefault="00C179BB">
            <w:pPr>
              <w:spacing w:after="2" w:line="235" w:lineRule="auto"/>
              <w:ind w:left="1"/>
            </w:pPr>
            <w:r>
              <w:rPr>
                <w:rFonts w:ascii="Times New Roman" w:eastAsia="Times New Roman" w:hAnsi="Times New Roman" w:cs="Times New Roman"/>
                <w:sz w:val="16"/>
              </w:rPr>
              <w:t xml:space="preserve">Students will associate artworks they experience or create with specific cultures (Native </w:t>
            </w:r>
          </w:p>
          <w:p w:rsidR="00BA5F53" w:rsidRDefault="00C179BB">
            <w:pPr>
              <w:spacing w:after="0" w:line="238" w:lineRule="auto"/>
              <w:ind w:left="1"/>
            </w:pPr>
            <w:r>
              <w:rPr>
                <w:rFonts w:ascii="Times New Roman" w:eastAsia="Times New Roman" w:hAnsi="Times New Roman" w:cs="Times New Roman"/>
                <w:sz w:val="16"/>
              </w:rPr>
              <w:t xml:space="preserve">American, Appalachian, West African); describe how the art of these cultures reflects the culture </w:t>
            </w:r>
          </w:p>
          <w:p w:rsidR="00BA5F53" w:rsidRDefault="00C179BB">
            <w:pPr>
              <w:spacing w:after="0"/>
              <w:ind w:left="1"/>
            </w:pPr>
            <w:r>
              <w:rPr>
                <w:rFonts w:ascii="Times New Roman" w:eastAsia="Times New Roman" w:hAnsi="Times New Roman" w:cs="Times New Roman"/>
                <w:sz w:val="16"/>
              </w:rPr>
              <w:t xml:space="preserve">European influences in American visual art) </w:t>
            </w:r>
          </w:p>
          <w:p w:rsidR="00BA5F53" w:rsidRDefault="00C179BB">
            <w:pPr>
              <w:spacing w:after="0"/>
              <w:ind w:left="1"/>
            </w:pPr>
            <w:r>
              <w:rPr>
                <w:rFonts w:ascii="Times New Roman" w:eastAsia="Times New Roman" w:hAnsi="Times New Roman" w:cs="Times New Roman"/>
                <w:sz w:val="16"/>
              </w:rPr>
              <w:t xml:space="preserve">AH-5-HA-S-VA4 </w:t>
            </w:r>
          </w:p>
          <w:p w:rsidR="00BA5F53" w:rsidRDefault="00C179BB">
            <w:pPr>
              <w:spacing w:after="0"/>
              <w:ind w:left="1"/>
            </w:pPr>
            <w:r>
              <w:rPr>
                <w:rFonts w:ascii="Times New Roman" w:eastAsia="Times New Roman" w:hAnsi="Times New Roman" w:cs="Times New Roman"/>
                <w:sz w:val="16"/>
              </w:rPr>
              <w:t xml:space="preserve">Students will compare distinguishing characteristics of artworks from different cultures and time periods </w:t>
            </w:r>
          </w:p>
        </w:tc>
        <w:tc>
          <w:tcPr>
            <w:tcW w:w="0" w:type="auto"/>
            <w:vMerge/>
            <w:tcBorders>
              <w:top w:val="nil"/>
              <w:left w:val="single" w:sz="4" w:space="0" w:color="000000"/>
              <w:bottom w:val="single" w:sz="4" w:space="0" w:color="000000"/>
              <w:right w:val="single" w:sz="4" w:space="0" w:color="000000"/>
            </w:tcBorders>
          </w:tcPr>
          <w:p w:rsidR="00BA5F53" w:rsidRDefault="00BA5F53"/>
        </w:tc>
        <w:tc>
          <w:tcPr>
            <w:tcW w:w="0" w:type="auto"/>
            <w:gridSpan w:val="4"/>
            <w:vMerge/>
            <w:tcBorders>
              <w:top w:val="nil"/>
              <w:left w:val="single" w:sz="4" w:space="0" w:color="000000"/>
              <w:bottom w:val="single" w:sz="4" w:space="0" w:color="000000"/>
              <w:right w:val="single" w:sz="4" w:space="0" w:color="000000"/>
            </w:tcBorders>
          </w:tcPr>
          <w:p w:rsidR="00BA5F53" w:rsidRDefault="00BA5F53"/>
        </w:tc>
      </w:tr>
      <w:tr w:rsidR="00BA5F53">
        <w:trPr>
          <w:trHeight w:val="269"/>
        </w:trPr>
        <w:tc>
          <w:tcPr>
            <w:tcW w:w="0" w:type="auto"/>
            <w:vMerge/>
            <w:tcBorders>
              <w:top w:val="nil"/>
              <w:left w:val="single" w:sz="4" w:space="0" w:color="000000"/>
              <w:bottom w:val="nil"/>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nil"/>
            </w:tcBorders>
            <w:shd w:val="clear" w:color="auto" w:fill="C0C0C0"/>
          </w:tcPr>
          <w:p w:rsidR="00BA5F53" w:rsidRDefault="00C179BB">
            <w:pPr>
              <w:spacing w:after="0"/>
            </w:pPr>
            <w:r>
              <w:rPr>
                <w:sz w:val="20"/>
              </w:rPr>
              <w:t xml:space="preserve">Kindergarten /First grade </w:t>
            </w:r>
          </w:p>
        </w:tc>
        <w:tc>
          <w:tcPr>
            <w:tcW w:w="7229" w:type="dxa"/>
            <w:gridSpan w:val="4"/>
            <w:tcBorders>
              <w:top w:val="single" w:sz="4" w:space="0" w:color="000000"/>
              <w:left w:val="nil"/>
              <w:bottom w:val="single" w:sz="4" w:space="0" w:color="000000"/>
              <w:right w:val="single" w:sz="4" w:space="0" w:color="000000"/>
            </w:tcBorders>
            <w:shd w:val="clear" w:color="auto" w:fill="C0C0C0"/>
          </w:tcPr>
          <w:p w:rsidR="00BA5F53" w:rsidRDefault="00BA5F53"/>
        </w:tc>
      </w:tr>
      <w:tr w:rsidR="00BA5F53">
        <w:trPr>
          <w:trHeight w:val="2313"/>
        </w:trPr>
        <w:tc>
          <w:tcPr>
            <w:tcW w:w="0" w:type="auto"/>
            <w:vMerge/>
            <w:tcBorders>
              <w:top w:val="nil"/>
              <w:left w:val="single" w:sz="4" w:space="0" w:color="000000"/>
              <w:bottom w:val="nil"/>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single" w:sz="4" w:space="0" w:color="000000"/>
            </w:tcBorders>
          </w:tcPr>
          <w:p w:rsidR="00BA5F53" w:rsidRDefault="00C179BB">
            <w:pPr>
              <w:spacing w:after="0" w:line="242" w:lineRule="auto"/>
            </w:pPr>
            <w:r>
              <w:rPr>
                <w:i/>
                <w:sz w:val="20"/>
              </w:rPr>
              <w:t xml:space="preserve">Kindergarten- </w:t>
            </w:r>
            <w:r>
              <w:rPr>
                <w:i/>
                <w:sz w:val="20"/>
              </w:rPr>
              <w:t xml:space="preserve">I will learn about Native American rugs, learning about color and pattern. </w:t>
            </w:r>
          </w:p>
          <w:p w:rsidR="00BA5F53" w:rsidRDefault="00C179BB">
            <w:pPr>
              <w:spacing w:after="0"/>
            </w:pPr>
            <w:r>
              <w:rPr>
                <w:i/>
                <w:sz w:val="20"/>
              </w:rPr>
              <w:t xml:space="preserve"> </w:t>
            </w:r>
          </w:p>
          <w:p w:rsidR="00BA5F53" w:rsidRDefault="00C179BB">
            <w:pPr>
              <w:spacing w:after="0"/>
            </w:pPr>
            <w:r>
              <w:rPr>
                <w:i/>
                <w:sz w:val="20"/>
              </w:rPr>
              <w:t xml:space="preserve">First grade-I will create a weaving. </w:t>
            </w:r>
          </w:p>
        </w:tc>
        <w:tc>
          <w:tcPr>
            <w:tcW w:w="7229" w:type="dxa"/>
            <w:gridSpan w:val="4"/>
            <w:tcBorders>
              <w:top w:val="single" w:sz="4" w:space="0" w:color="000000"/>
              <w:left w:val="single" w:sz="4" w:space="0" w:color="000000"/>
              <w:bottom w:val="single" w:sz="4" w:space="0" w:color="000000"/>
              <w:right w:val="single" w:sz="4" w:space="0" w:color="000000"/>
            </w:tcBorders>
          </w:tcPr>
          <w:p w:rsidR="00BA5F53" w:rsidRDefault="00C179BB">
            <w:pPr>
              <w:spacing w:after="0"/>
              <w:ind w:left="1"/>
            </w:pPr>
            <w:r>
              <w:rPr>
                <w:shd w:val="clear" w:color="auto" w:fill="FFFFFF"/>
              </w:rPr>
              <w:t>Students will see short video showing Native American culture. We will discuss artwork of the Native American culture (functional art). Teachers will read 10 Little Rabbits. We will discuss Native American culture as we read.  Students will have the opportunity to taste a Native American snack (popcorn).  Students will see a video showing Native American dance. We will discuss the importance of Native American dance.</w:t>
            </w:r>
          </w:p>
        </w:tc>
      </w:tr>
      <w:tr w:rsidR="00BA5F53">
        <w:trPr>
          <w:trHeight w:val="428"/>
        </w:trPr>
        <w:tc>
          <w:tcPr>
            <w:tcW w:w="0" w:type="auto"/>
            <w:vMerge/>
            <w:tcBorders>
              <w:top w:val="nil"/>
              <w:left w:val="single" w:sz="4" w:space="0" w:color="000000"/>
              <w:bottom w:val="nil"/>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nil"/>
            </w:tcBorders>
            <w:shd w:val="clear" w:color="auto" w:fill="C0C0C0"/>
            <w:vAlign w:val="bottom"/>
          </w:tcPr>
          <w:p w:rsidR="00BA5F53" w:rsidRDefault="00C179BB">
            <w:pPr>
              <w:spacing w:after="0"/>
            </w:pPr>
            <w:r>
              <w:rPr>
                <w:sz w:val="20"/>
              </w:rPr>
              <w:t xml:space="preserve">Second Grade </w:t>
            </w:r>
          </w:p>
        </w:tc>
        <w:tc>
          <w:tcPr>
            <w:tcW w:w="7229" w:type="dxa"/>
            <w:gridSpan w:val="4"/>
            <w:tcBorders>
              <w:top w:val="single" w:sz="4" w:space="0" w:color="000000"/>
              <w:left w:val="nil"/>
              <w:bottom w:val="single" w:sz="4" w:space="0" w:color="000000"/>
              <w:right w:val="single" w:sz="4" w:space="0" w:color="000000"/>
            </w:tcBorders>
            <w:shd w:val="clear" w:color="auto" w:fill="C0C0C0"/>
          </w:tcPr>
          <w:p w:rsidR="00BA5F53" w:rsidRDefault="00BA5F53"/>
        </w:tc>
      </w:tr>
      <w:tr w:rsidR="00BA5F53">
        <w:trPr>
          <w:trHeight w:val="1327"/>
        </w:trPr>
        <w:tc>
          <w:tcPr>
            <w:tcW w:w="0" w:type="auto"/>
            <w:vMerge/>
            <w:tcBorders>
              <w:top w:val="nil"/>
              <w:left w:val="single" w:sz="4" w:space="0" w:color="000000"/>
              <w:bottom w:val="nil"/>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single" w:sz="4" w:space="0" w:color="000000"/>
            </w:tcBorders>
          </w:tcPr>
          <w:p w:rsidR="00BA5F53" w:rsidRDefault="00C179BB">
            <w:pPr>
              <w:spacing w:after="0"/>
            </w:pPr>
            <w:r>
              <w:rPr>
                <w:i/>
                <w:sz w:val="20"/>
              </w:rPr>
              <w:t xml:space="preserve">I will create a Native American </w:t>
            </w:r>
            <w:proofErr w:type="spellStart"/>
            <w:r>
              <w:rPr>
                <w:i/>
                <w:sz w:val="20"/>
              </w:rPr>
              <w:t>parfleche</w:t>
            </w:r>
            <w:proofErr w:type="spellEnd"/>
            <w:r>
              <w:rPr>
                <w:i/>
                <w:sz w:val="20"/>
              </w:rPr>
              <w:t xml:space="preserve">. </w:t>
            </w:r>
          </w:p>
        </w:tc>
        <w:tc>
          <w:tcPr>
            <w:tcW w:w="7229" w:type="dxa"/>
            <w:gridSpan w:val="4"/>
            <w:tcBorders>
              <w:top w:val="single" w:sz="4" w:space="0" w:color="000000"/>
              <w:left w:val="single" w:sz="4" w:space="0" w:color="000000"/>
              <w:bottom w:val="single" w:sz="4" w:space="0" w:color="000000"/>
              <w:right w:val="single" w:sz="4" w:space="0" w:color="000000"/>
            </w:tcBorders>
          </w:tcPr>
          <w:p w:rsidR="00BA5F53" w:rsidRDefault="00C179BB">
            <w:pPr>
              <w:spacing w:after="0"/>
              <w:ind w:left="1"/>
            </w:pPr>
            <w:r>
              <w:rPr>
                <w:shd w:val="clear" w:color="auto" w:fill="FFFFFF"/>
              </w:rPr>
              <w:t>Teachers will read Seasons of the Circle to the class. We will discuss what a circle means to the Native American culture. Students will have the opportunity to taste a Native American snack. Students will be shown an example of Native American dance. We will discuss why the dances are danced to a steady beat and why they may dance in a circle. If time allows we may watch Little Deer and Mother Earth told by a Native American storyteller.</w:t>
            </w:r>
            <w:r>
              <w:rPr>
                <w:rStyle w:val="apple-converted-space"/>
                <w:shd w:val="clear" w:color="auto" w:fill="FFFFFF"/>
              </w:rPr>
              <w:t> </w:t>
            </w:r>
          </w:p>
        </w:tc>
      </w:tr>
      <w:tr w:rsidR="00BA5F53">
        <w:trPr>
          <w:trHeight w:val="269"/>
        </w:trPr>
        <w:tc>
          <w:tcPr>
            <w:tcW w:w="0" w:type="auto"/>
            <w:vMerge/>
            <w:tcBorders>
              <w:top w:val="nil"/>
              <w:left w:val="single" w:sz="4" w:space="0" w:color="000000"/>
              <w:bottom w:val="nil"/>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nil"/>
            </w:tcBorders>
            <w:shd w:val="clear" w:color="auto" w:fill="C0C0C0"/>
          </w:tcPr>
          <w:p w:rsidR="00BA5F53" w:rsidRDefault="00C179BB">
            <w:pPr>
              <w:spacing w:after="0"/>
            </w:pPr>
            <w:r>
              <w:rPr>
                <w:i/>
                <w:sz w:val="20"/>
              </w:rPr>
              <w:t xml:space="preserve">Third Grade </w:t>
            </w:r>
          </w:p>
        </w:tc>
        <w:tc>
          <w:tcPr>
            <w:tcW w:w="7229" w:type="dxa"/>
            <w:gridSpan w:val="4"/>
            <w:tcBorders>
              <w:top w:val="single" w:sz="4" w:space="0" w:color="000000"/>
              <w:left w:val="nil"/>
              <w:bottom w:val="single" w:sz="4" w:space="0" w:color="000000"/>
              <w:right w:val="single" w:sz="4" w:space="0" w:color="000000"/>
            </w:tcBorders>
            <w:shd w:val="clear" w:color="auto" w:fill="C0C0C0"/>
            <w:vAlign w:val="center"/>
          </w:tcPr>
          <w:p w:rsidR="00BA5F53" w:rsidRDefault="00BA5F53"/>
        </w:tc>
      </w:tr>
      <w:tr w:rsidR="00BA5F53">
        <w:trPr>
          <w:trHeight w:val="3607"/>
        </w:trPr>
        <w:tc>
          <w:tcPr>
            <w:tcW w:w="0" w:type="auto"/>
            <w:vMerge/>
            <w:tcBorders>
              <w:top w:val="nil"/>
              <w:left w:val="single" w:sz="4" w:space="0" w:color="000000"/>
              <w:bottom w:val="single" w:sz="4" w:space="0" w:color="000000"/>
              <w:right w:val="single" w:sz="4" w:space="0" w:color="000000"/>
            </w:tcBorders>
          </w:tcPr>
          <w:p w:rsidR="00BA5F53" w:rsidRDefault="00BA5F53"/>
        </w:tc>
        <w:tc>
          <w:tcPr>
            <w:tcW w:w="4471" w:type="dxa"/>
            <w:vMerge w:val="restart"/>
            <w:tcBorders>
              <w:top w:val="single" w:sz="4" w:space="0" w:color="000000"/>
              <w:left w:val="single" w:sz="4" w:space="0" w:color="000000"/>
              <w:bottom w:val="single" w:sz="4" w:space="0" w:color="000000"/>
              <w:right w:val="single" w:sz="4" w:space="0" w:color="000000"/>
            </w:tcBorders>
          </w:tcPr>
          <w:p w:rsidR="00BA5F53" w:rsidRDefault="00C179BB">
            <w:pPr>
              <w:spacing w:after="0"/>
            </w:pPr>
            <w:r>
              <w:rPr>
                <w:i/>
                <w:sz w:val="20"/>
              </w:rPr>
              <w:t xml:space="preserve">I will create a Native American Totem. </w:t>
            </w:r>
          </w:p>
        </w:tc>
        <w:tc>
          <w:tcPr>
            <w:tcW w:w="7229" w:type="dxa"/>
            <w:gridSpan w:val="4"/>
            <w:vMerge w:val="restart"/>
            <w:tcBorders>
              <w:top w:val="single" w:sz="4" w:space="0" w:color="000000"/>
              <w:left w:val="single" w:sz="4" w:space="0" w:color="000000"/>
              <w:bottom w:val="single" w:sz="4" w:space="0" w:color="000000"/>
              <w:right w:val="single" w:sz="4" w:space="0" w:color="000000"/>
            </w:tcBorders>
          </w:tcPr>
          <w:p w:rsidR="00BA5F53" w:rsidRDefault="00C179BB">
            <w:pPr>
              <w:spacing w:after="0"/>
              <w:ind w:left="1" w:right="40"/>
            </w:pPr>
            <w:r>
              <w:rPr>
                <w:shd w:val="clear" w:color="auto" w:fill="FFFFFF"/>
              </w:rPr>
              <w:t>Teachers will read Seasons of the Circle to the class. We will discuss what a circle means to the Native American culture. Students will have the opportunity to taste a Native American snack. Students will be shown an example of Native American dance. We will discuss why the dances are danced to a steady beat and why they may dance in a circle. If time allows we may watch Little Deer and Mother Earth told by a Native American storyteller.</w:t>
            </w:r>
            <w:r>
              <w:rPr>
                <w:rStyle w:val="apple-converted-space"/>
                <w:shd w:val="clear" w:color="auto" w:fill="FFFFFF"/>
              </w:rPr>
              <w:t> </w:t>
            </w:r>
          </w:p>
        </w:tc>
      </w:tr>
      <w:tr w:rsidR="00BA5F53">
        <w:trPr>
          <w:trHeight w:val="334"/>
        </w:trPr>
        <w:tc>
          <w:tcPr>
            <w:tcW w:w="3350" w:type="dxa"/>
            <w:tcBorders>
              <w:top w:val="single" w:sz="4" w:space="0" w:color="000000"/>
              <w:left w:val="single" w:sz="4" w:space="0" w:color="000000"/>
              <w:bottom w:val="single" w:sz="4" w:space="0" w:color="000000"/>
              <w:right w:val="single" w:sz="4" w:space="0" w:color="000000"/>
            </w:tcBorders>
          </w:tcPr>
          <w:p w:rsidR="00BA5F53" w:rsidRDefault="00C179BB">
            <w:pPr>
              <w:spacing w:after="0"/>
              <w:ind w:right="43"/>
              <w:jc w:val="center"/>
            </w:pPr>
            <w:r>
              <w:rPr>
                <w:b/>
                <w:sz w:val="24"/>
              </w:rPr>
              <w:lastRenderedPageBreak/>
              <w:t xml:space="preserve">Essential Vocabulary </w:t>
            </w:r>
          </w:p>
        </w:tc>
        <w:tc>
          <w:tcPr>
            <w:tcW w:w="0" w:type="auto"/>
            <w:vMerge/>
            <w:tcBorders>
              <w:top w:val="nil"/>
              <w:left w:val="single" w:sz="4" w:space="0" w:color="000000"/>
              <w:bottom w:val="nil"/>
              <w:right w:val="single" w:sz="4" w:space="0" w:color="000000"/>
            </w:tcBorders>
          </w:tcPr>
          <w:p w:rsidR="00BA5F53" w:rsidRDefault="00BA5F53"/>
        </w:tc>
        <w:tc>
          <w:tcPr>
            <w:tcW w:w="0" w:type="auto"/>
            <w:gridSpan w:val="4"/>
            <w:vMerge/>
            <w:tcBorders>
              <w:top w:val="nil"/>
              <w:left w:val="single" w:sz="4" w:space="0" w:color="000000"/>
              <w:bottom w:val="nil"/>
              <w:right w:val="single" w:sz="4" w:space="0" w:color="000000"/>
            </w:tcBorders>
          </w:tcPr>
          <w:p w:rsidR="00BA5F53" w:rsidRDefault="00BA5F53"/>
        </w:tc>
      </w:tr>
      <w:tr w:rsidR="00BA5F53">
        <w:trPr>
          <w:trHeight w:val="290"/>
        </w:trPr>
        <w:tc>
          <w:tcPr>
            <w:tcW w:w="3350" w:type="dxa"/>
            <w:vMerge w:val="restart"/>
            <w:tcBorders>
              <w:top w:val="single" w:sz="4" w:space="0" w:color="000000"/>
              <w:left w:val="single" w:sz="4" w:space="0" w:color="000000"/>
              <w:bottom w:val="single" w:sz="4" w:space="0" w:color="000000"/>
              <w:right w:val="single" w:sz="4" w:space="0" w:color="000000"/>
            </w:tcBorders>
          </w:tcPr>
          <w:p w:rsidR="00BA5F53" w:rsidRDefault="00C179BB">
            <w:pPr>
              <w:spacing w:after="0"/>
              <w:ind w:left="1"/>
            </w:pPr>
            <w:r>
              <w:rPr>
                <w:sz w:val="20"/>
              </w:rPr>
              <w:t xml:space="preserve"> </w:t>
            </w:r>
            <w:r>
              <w:rPr>
                <w:rFonts w:ascii="Times New Roman" w:eastAsia="Times New Roman" w:hAnsi="Times New Roman" w:cs="Times New Roman"/>
                <w:b/>
                <w:sz w:val="20"/>
                <w:u w:val="single" w:color="000000"/>
              </w:rPr>
              <w:t>K-</w:t>
            </w:r>
            <w:r>
              <w:rPr>
                <w:rFonts w:ascii="Times New Roman" w:eastAsia="Times New Roman" w:hAnsi="Times New Roman" w:cs="Times New Roman"/>
                <w:sz w:val="20"/>
              </w:rPr>
              <w:t xml:space="preserve">Native American culture, weaving, rugs </w:t>
            </w:r>
          </w:p>
        </w:tc>
        <w:tc>
          <w:tcPr>
            <w:tcW w:w="0" w:type="auto"/>
            <w:vMerge/>
            <w:tcBorders>
              <w:top w:val="nil"/>
              <w:left w:val="single" w:sz="4" w:space="0" w:color="000000"/>
              <w:bottom w:val="single" w:sz="4" w:space="0" w:color="000000"/>
              <w:right w:val="single" w:sz="4" w:space="0" w:color="000000"/>
            </w:tcBorders>
          </w:tcPr>
          <w:p w:rsidR="00BA5F53" w:rsidRDefault="00BA5F53"/>
        </w:tc>
        <w:tc>
          <w:tcPr>
            <w:tcW w:w="0" w:type="auto"/>
            <w:gridSpan w:val="4"/>
            <w:vMerge/>
            <w:tcBorders>
              <w:top w:val="nil"/>
              <w:left w:val="single" w:sz="4" w:space="0" w:color="000000"/>
              <w:bottom w:val="single" w:sz="4" w:space="0" w:color="000000"/>
              <w:right w:val="single" w:sz="4" w:space="0" w:color="000000"/>
            </w:tcBorders>
          </w:tcPr>
          <w:p w:rsidR="00BA5F53" w:rsidRDefault="00BA5F53"/>
        </w:tc>
      </w:tr>
      <w:tr w:rsidR="00BA5F53">
        <w:trPr>
          <w:trHeight w:val="269"/>
        </w:trPr>
        <w:tc>
          <w:tcPr>
            <w:tcW w:w="0" w:type="auto"/>
            <w:vMerge/>
            <w:tcBorders>
              <w:top w:val="nil"/>
              <w:left w:val="single" w:sz="4" w:space="0" w:color="000000"/>
              <w:bottom w:val="single" w:sz="4" w:space="0" w:color="000000"/>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nil"/>
            </w:tcBorders>
            <w:shd w:val="clear" w:color="auto" w:fill="C0C0C0"/>
          </w:tcPr>
          <w:p w:rsidR="00BA5F53" w:rsidRDefault="00C179BB">
            <w:pPr>
              <w:spacing w:after="0"/>
            </w:pPr>
            <w:r>
              <w:rPr>
                <w:i/>
                <w:sz w:val="20"/>
              </w:rPr>
              <w:t xml:space="preserve">Fourth Grade </w:t>
            </w:r>
          </w:p>
        </w:tc>
        <w:tc>
          <w:tcPr>
            <w:tcW w:w="7229" w:type="dxa"/>
            <w:gridSpan w:val="4"/>
            <w:tcBorders>
              <w:top w:val="single" w:sz="4" w:space="0" w:color="000000"/>
              <w:left w:val="nil"/>
              <w:bottom w:val="single" w:sz="4" w:space="0" w:color="000000"/>
              <w:right w:val="single" w:sz="4" w:space="0" w:color="000000"/>
            </w:tcBorders>
            <w:shd w:val="clear" w:color="auto" w:fill="C0C0C0"/>
          </w:tcPr>
          <w:p w:rsidR="00BA5F53" w:rsidRDefault="00BA5F53"/>
        </w:tc>
      </w:tr>
      <w:tr w:rsidR="00BA5F53">
        <w:trPr>
          <w:trHeight w:val="1391"/>
        </w:trPr>
        <w:tc>
          <w:tcPr>
            <w:tcW w:w="3350" w:type="dxa"/>
            <w:vMerge w:val="restart"/>
            <w:tcBorders>
              <w:top w:val="single" w:sz="4" w:space="0" w:color="000000"/>
              <w:left w:val="single" w:sz="4" w:space="0" w:color="000000"/>
              <w:bottom w:val="single" w:sz="4" w:space="0" w:color="000000"/>
              <w:right w:val="single" w:sz="4" w:space="0" w:color="000000"/>
            </w:tcBorders>
          </w:tcPr>
          <w:p w:rsidR="00BA5F53" w:rsidRDefault="00C179BB">
            <w:pPr>
              <w:spacing w:after="0" w:line="240" w:lineRule="auto"/>
              <w:ind w:left="1"/>
            </w:pPr>
            <w:r>
              <w:rPr>
                <w:rFonts w:ascii="Times New Roman" w:eastAsia="Times New Roman" w:hAnsi="Times New Roman" w:cs="Times New Roman"/>
                <w:b/>
                <w:sz w:val="20"/>
                <w:u w:val="single" w:color="000000"/>
              </w:rPr>
              <w:t xml:space="preserve">1st grade- </w:t>
            </w:r>
            <w:r>
              <w:rPr>
                <w:rFonts w:ascii="Times New Roman" w:eastAsia="Times New Roman" w:hAnsi="Times New Roman" w:cs="Times New Roman"/>
                <w:sz w:val="20"/>
              </w:rPr>
              <w:t xml:space="preserve">Native American culture, weaving, rugs </w:t>
            </w:r>
          </w:p>
          <w:p w:rsidR="00BA5F53" w:rsidRDefault="00C179BB">
            <w:pPr>
              <w:spacing w:after="0" w:line="240" w:lineRule="auto"/>
              <w:ind w:left="1"/>
            </w:pPr>
            <w:r>
              <w:rPr>
                <w:rFonts w:ascii="Times New Roman" w:eastAsia="Times New Roman" w:hAnsi="Times New Roman" w:cs="Times New Roman"/>
                <w:b/>
                <w:sz w:val="20"/>
                <w:u w:val="single" w:color="000000"/>
              </w:rPr>
              <w:t xml:space="preserve">2nd grade- </w:t>
            </w:r>
            <w:r>
              <w:rPr>
                <w:rFonts w:ascii="Times New Roman" w:eastAsia="Times New Roman" w:hAnsi="Times New Roman" w:cs="Times New Roman"/>
                <w:sz w:val="20"/>
              </w:rPr>
              <w:t xml:space="preserve">Native American culture, </w:t>
            </w:r>
            <w:proofErr w:type="spellStart"/>
            <w:r>
              <w:rPr>
                <w:rFonts w:ascii="Times New Roman" w:eastAsia="Times New Roman" w:hAnsi="Times New Roman" w:cs="Times New Roman"/>
                <w:sz w:val="20"/>
              </w:rPr>
              <w:t>parfleche</w:t>
            </w:r>
            <w:proofErr w:type="spellEnd"/>
            <w:r>
              <w:rPr>
                <w:rFonts w:ascii="Times New Roman" w:eastAsia="Times New Roman" w:hAnsi="Times New Roman" w:cs="Times New Roman"/>
                <w:sz w:val="20"/>
              </w:rPr>
              <w:t xml:space="preserve"> </w:t>
            </w:r>
          </w:p>
          <w:p w:rsidR="00BA5F53" w:rsidRDefault="00C179BB">
            <w:pPr>
              <w:spacing w:after="1" w:line="240" w:lineRule="auto"/>
              <w:ind w:left="1"/>
            </w:pPr>
            <w:r>
              <w:rPr>
                <w:rFonts w:ascii="Times New Roman" w:eastAsia="Times New Roman" w:hAnsi="Times New Roman" w:cs="Times New Roman"/>
                <w:b/>
                <w:sz w:val="20"/>
                <w:u w:val="single" w:color="000000"/>
              </w:rPr>
              <w:t xml:space="preserve">3rd grade- </w:t>
            </w:r>
            <w:r>
              <w:rPr>
                <w:rFonts w:ascii="Times New Roman" w:eastAsia="Times New Roman" w:hAnsi="Times New Roman" w:cs="Times New Roman"/>
                <w:sz w:val="20"/>
              </w:rPr>
              <w:t xml:space="preserve">Native American culture, totem/fetish </w:t>
            </w:r>
          </w:p>
          <w:p w:rsidR="00BA5F53" w:rsidRDefault="00C179BB">
            <w:pPr>
              <w:spacing w:after="0" w:line="240" w:lineRule="auto"/>
              <w:ind w:left="1"/>
            </w:pPr>
            <w:r>
              <w:rPr>
                <w:rFonts w:ascii="Times New Roman" w:eastAsia="Times New Roman" w:hAnsi="Times New Roman" w:cs="Times New Roman"/>
                <w:b/>
                <w:sz w:val="20"/>
                <w:u w:val="single" w:color="000000"/>
              </w:rPr>
              <w:t xml:space="preserve">4th grade – </w:t>
            </w:r>
            <w:r>
              <w:rPr>
                <w:rFonts w:ascii="Times New Roman" w:eastAsia="Times New Roman" w:hAnsi="Times New Roman" w:cs="Times New Roman"/>
                <w:sz w:val="20"/>
              </w:rPr>
              <w:t xml:space="preserve">Native American culture, sand art </w:t>
            </w:r>
          </w:p>
          <w:p w:rsidR="00BA5F53" w:rsidRDefault="00C179BB">
            <w:pPr>
              <w:spacing w:after="0"/>
              <w:ind w:left="1"/>
            </w:pPr>
            <w:r>
              <w:rPr>
                <w:rFonts w:ascii="Times New Roman" w:eastAsia="Times New Roman" w:hAnsi="Times New Roman" w:cs="Times New Roman"/>
                <w:b/>
                <w:sz w:val="20"/>
                <w:u w:val="single" w:color="000000"/>
              </w:rPr>
              <w:t>5th grade-</w:t>
            </w:r>
            <w:r>
              <w:rPr>
                <w:rFonts w:ascii="Times New Roman" w:eastAsia="Times New Roman" w:hAnsi="Times New Roman" w:cs="Times New Roman"/>
                <w:sz w:val="20"/>
              </w:rPr>
              <w:t>Native American culture, Rattle</w:t>
            </w:r>
            <w:r>
              <w:rPr>
                <w:sz w:val="20"/>
              </w:rPr>
              <w:t xml:space="preserve"> </w:t>
            </w:r>
          </w:p>
        </w:tc>
        <w:tc>
          <w:tcPr>
            <w:tcW w:w="4471" w:type="dxa"/>
            <w:tcBorders>
              <w:top w:val="single" w:sz="4" w:space="0" w:color="000000"/>
              <w:left w:val="single" w:sz="4" w:space="0" w:color="000000"/>
              <w:bottom w:val="single" w:sz="4" w:space="0" w:color="000000"/>
              <w:right w:val="single" w:sz="4" w:space="0" w:color="000000"/>
            </w:tcBorders>
          </w:tcPr>
          <w:p w:rsidR="00BA5F53" w:rsidRDefault="00C179BB">
            <w:pPr>
              <w:spacing w:after="45"/>
            </w:pPr>
            <w:r>
              <w:rPr>
                <w:i/>
                <w:sz w:val="20"/>
              </w:rPr>
              <w:t xml:space="preserve"> </w:t>
            </w:r>
          </w:p>
          <w:p w:rsidR="00BA5F53" w:rsidRDefault="00C179BB">
            <w:pPr>
              <w:spacing w:after="0"/>
            </w:pPr>
            <w:r>
              <w:rPr>
                <w:sz w:val="20"/>
              </w:rPr>
              <w:t>I will create Native American Sand Art.</w:t>
            </w:r>
            <w:r>
              <w:rPr>
                <w:rFonts w:ascii="Times New Roman" w:eastAsia="Times New Roman" w:hAnsi="Times New Roman" w:cs="Times New Roman"/>
                <w:sz w:val="24"/>
              </w:rPr>
              <w:t xml:space="preserve"> </w:t>
            </w:r>
          </w:p>
        </w:tc>
        <w:tc>
          <w:tcPr>
            <w:tcW w:w="7229" w:type="dxa"/>
            <w:gridSpan w:val="4"/>
            <w:tcBorders>
              <w:top w:val="single" w:sz="4" w:space="0" w:color="000000"/>
              <w:left w:val="single" w:sz="4" w:space="0" w:color="000000"/>
              <w:bottom w:val="single" w:sz="4" w:space="0" w:color="000000"/>
              <w:right w:val="single" w:sz="4" w:space="0" w:color="000000"/>
            </w:tcBorders>
          </w:tcPr>
          <w:p w:rsidR="00C179BB" w:rsidRPr="00C179BB" w:rsidRDefault="00C179BB" w:rsidP="00C179BB">
            <w:pPr>
              <w:rPr>
                <w:rFonts w:eastAsia="Times New Roman" w:cs="Times New Roman"/>
                <w:sz w:val="24"/>
                <w:szCs w:val="24"/>
              </w:rPr>
            </w:pPr>
            <w:r>
              <w:rPr>
                <w:rFonts w:ascii="Times New Roman" w:eastAsia="Times New Roman" w:hAnsi="Times New Roman" w:cs="Times New Roman"/>
                <w:sz w:val="20"/>
              </w:rPr>
              <w:t xml:space="preserve"> </w:t>
            </w:r>
            <w:r w:rsidRPr="00C179BB">
              <w:rPr>
                <w:rFonts w:eastAsia="Times New Roman" w:cs="Times New Roman"/>
                <w:sz w:val="24"/>
                <w:szCs w:val="24"/>
              </w:rPr>
              <w:t>Teachers will use Native American History/Life video to show students more about the culture. Teachers will point out examples of Native American homes, dress, and functional artwork. Students will read a passage from the arts and humanities text and answer guiding questions related to the passage. We will discuss the passage and the guiding questions together as a class. Students will then have the opportunity to taste an example of a Native American food (popcorn). As students try the Native American snack, we will watch and discuss a video showing different types of Native American dances.</w:t>
            </w:r>
          </w:p>
          <w:p w:rsidR="00BA5F53" w:rsidRDefault="00BA5F53">
            <w:pPr>
              <w:spacing w:after="0"/>
              <w:ind w:left="1"/>
            </w:pPr>
          </w:p>
        </w:tc>
      </w:tr>
      <w:tr w:rsidR="00BA5F53">
        <w:trPr>
          <w:trHeight w:val="394"/>
        </w:trPr>
        <w:tc>
          <w:tcPr>
            <w:tcW w:w="0" w:type="auto"/>
            <w:vMerge/>
            <w:tcBorders>
              <w:top w:val="nil"/>
              <w:left w:val="single" w:sz="4" w:space="0" w:color="000000"/>
              <w:bottom w:val="nil"/>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nil"/>
            </w:tcBorders>
            <w:shd w:val="clear" w:color="auto" w:fill="C0C0C0"/>
            <w:vAlign w:val="bottom"/>
          </w:tcPr>
          <w:p w:rsidR="00BA5F53" w:rsidRDefault="00C179BB">
            <w:pPr>
              <w:spacing w:after="0"/>
            </w:pPr>
            <w:r>
              <w:rPr>
                <w:i/>
                <w:sz w:val="20"/>
              </w:rPr>
              <w:t xml:space="preserve">Fifth Grade </w:t>
            </w:r>
          </w:p>
        </w:tc>
        <w:tc>
          <w:tcPr>
            <w:tcW w:w="7229" w:type="dxa"/>
            <w:gridSpan w:val="4"/>
            <w:tcBorders>
              <w:top w:val="single" w:sz="4" w:space="0" w:color="000000"/>
              <w:left w:val="nil"/>
              <w:bottom w:val="single" w:sz="4" w:space="0" w:color="000000"/>
              <w:right w:val="single" w:sz="4" w:space="0" w:color="000000"/>
            </w:tcBorders>
            <w:shd w:val="clear" w:color="auto" w:fill="C0C0C0"/>
          </w:tcPr>
          <w:p w:rsidR="00BA5F53" w:rsidRDefault="00BA5F53"/>
        </w:tc>
      </w:tr>
      <w:tr w:rsidR="00BA5F53">
        <w:trPr>
          <w:trHeight w:val="2157"/>
        </w:trPr>
        <w:tc>
          <w:tcPr>
            <w:tcW w:w="0" w:type="auto"/>
            <w:vMerge/>
            <w:tcBorders>
              <w:top w:val="nil"/>
              <w:left w:val="single" w:sz="4" w:space="0" w:color="000000"/>
              <w:bottom w:val="single" w:sz="4" w:space="0" w:color="000000"/>
              <w:right w:val="single" w:sz="4" w:space="0" w:color="000000"/>
            </w:tcBorders>
          </w:tcPr>
          <w:p w:rsidR="00BA5F53" w:rsidRDefault="00BA5F53"/>
        </w:tc>
        <w:tc>
          <w:tcPr>
            <w:tcW w:w="4471" w:type="dxa"/>
            <w:tcBorders>
              <w:top w:val="single" w:sz="4" w:space="0" w:color="000000"/>
              <w:left w:val="single" w:sz="4" w:space="0" w:color="000000"/>
              <w:bottom w:val="single" w:sz="4" w:space="0" w:color="000000"/>
              <w:right w:val="single" w:sz="4" w:space="0" w:color="000000"/>
            </w:tcBorders>
          </w:tcPr>
          <w:p w:rsidR="00BA5F53" w:rsidRDefault="00C179BB">
            <w:pPr>
              <w:spacing w:after="0"/>
            </w:pPr>
            <w:r>
              <w:rPr>
                <w:i/>
                <w:sz w:val="20"/>
              </w:rPr>
              <w:t xml:space="preserve"> </w:t>
            </w:r>
          </w:p>
          <w:p w:rsidR="00BA5F53" w:rsidRDefault="00C179BB">
            <w:pPr>
              <w:spacing w:after="9"/>
            </w:pPr>
            <w:r>
              <w:rPr>
                <w:sz w:val="20"/>
              </w:rPr>
              <w:t xml:space="preserve">I will create a Native American Rattle. </w:t>
            </w:r>
          </w:p>
          <w:p w:rsidR="00BA5F53" w:rsidRDefault="00C179BB">
            <w:pPr>
              <w:spacing w:after="0"/>
            </w:pPr>
            <w:r>
              <w:rPr>
                <w:rFonts w:ascii="Times New Roman" w:eastAsia="Times New Roman" w:hAnsi="Times New Roman" w:cs="Times New Roman"/>
                <w:sz w:val="24"/>
              </w:rPr>
              <w:t xml:space="preserve"> </w:t>
            </w:r>
          </w:p>
          <w:p w:rsidR="00BA5F53" w:rsidRDefault="00C179BB">
            <w:pPr>
              <w:spacing w:after="0"/>
            </w:pPr>
            <w:r>
              <w:rPr>
                <w:rFonts w:ascii="Times New Roman" w:eastAsia="Times New Roman" w:hAnsi="Times New Roman" w:cs="Times New Roman"/>
                <w:sz w:val="24"/>
              </w:rPr>
              <w:t xml:space="preserve"> </w:t>
            </w:r>
          </w:p>
          <w:p w:rsidR="00BA5F53" w:rsidRDefault="00C179BB">
            <w:pPr>
              <w:spacing w:after="0"/>
            </w:pPr>
            <w:r>
              <w:rPr>
                <w:rFonts w:ascii="Times New Roman" w:eastAsia="Times New Roman" w:hAnsi="Times New Roman" w:cs="Times New Roman"/>
                <w:sz w:val="24"/>
              </w:rPr>
              <w:t xml:space="preserve"> </w:t>
            </w:r>
          </w:p>
          <w:p w:rsidR="00BA5F53" w:rsidRDefault="00C179BB">
            <w:pPr>
              <w:spacing w:after="0"/>
            </w:pPr>
            <w:r>
              <w:rPr>
                <w:rFonts w:ascii="Times New Roman" w:eastAsia="Times New Roman" w:hAnsi="Times New Roman" w:cs="Times New Roman"/>
                <w:sz w:val="24"/>
              </w:rPr>
              <w:t xml:space="preserve"> </w:t>
            </w:r>
          </w:p>
          <w:p w:rsidR="00BA5F53" w:rsidRDefault="00C179BB">
            <w:pPr>
              <w:spacing w:after="0"/>
            </w:pPr>
            <w:r>
              <w:rPr>
                <w:rFonts w:ascii="Times New Roman" w:eastAsia="Times New Roman" w:hAnsi="Times New Roman" w:cs="Times New Roman"/>
                <w:sz w:val="24"/>
              </w:rPr>
              <w:t xml:space="preserve"> </w:t>
            </w:r>
          </w:p>
          <w:p w:rsidR="00BA5F53" w:rsidRDefault="00C179BB">
            <w:pPr>
              <w:spacing w:after="0"/>
            </w:pPr>
            <w:r>
              <w:rPr>
                <w:rFonts w:ascii="Times New Roman" w:eastAsia="Times New Roman" w:hAnsi="Times New Roman" w:cs="Times New Roman"/>
                <w:sz w:val="24"/>
              </w:rPr>
              <w:t xml:space="preserve"> </w:t>
            </w:r>
          </w:p>
        </w:tc>
        <w:tc>
          <w:tcPr>
            <w:tcW w:w="7229" w:type="dxa"/>
            <w:gridSpan w:val="4"/>
            <w:tcBorders>
              <w:top w:val="single" w:sz="4" w:space="0" w:color="000000"/>
              <w:left w:val="single" w:sz="4" w:space="0" w:color="000000"/>
              <w:bottom w:val="single" w:sz="4" w:space="0" w:color="000000"/>
              <w:right w:val="single" w:sz="4" w:space="0" w:color="000000"/>
            </w:tcBorders>
          </w:tcPr>
          <w:p w:rsidR="00C179BB" w:rsidRPr="00C179BB" w:rsidRDefault="00C179BB" w:rsidP="00C179BB">
            <w:pPr>
              <w:spacing w:after="0" w:line="240" w:lineRule="auto"/>
              <w:rPr>
                <w:rFonts w:eastAsia="Times New Roman" w:cs="Times New Roman"/>
                <w:sz w:val="24"/>
                <w:szCs w:val="24"/>
              </w:rPr>
            </w:pPr>
            <w:r w:rsidRPr="00C179BB">
              <w:rPr>
                <w:rFonts w:eastAsia="Times New Roman" w:cs="Times New Roman"/>
                <w:sz w:val="24"/>
                <w:szCs w:val="24"/>
              </w:rPr>
              <w:t>Teachers will use Native American History/Life video to show students more about the culture. Teachers will point out examples of Native American homes, dress, and functional artwork. Students will read a passage from the arts and humanities text and answer guiding questions related to the passage. We will discuss the passage and the guiding questions together as a class. Students will then have the opportunity to taste an example of a Native American food (popcorn). As students try the Native American snack, we will watch and discuss a video showing different types of Native American dances.</w:t>
            </w:r>
          </w:p>
          <w:p w:rsidR="00BA5F53" w:rsidRDefault="00BA5F53">
            <w:pPr>
              <w:spacing w:after="0"/>
              <w:ind w:left="1"/>
            </w:pPr>
          </w:p>
        </w:tc>
      </w:tr>
    </w:tbl>
    <w:p w:rsidR="00BA5F53" w:rsidRDefault="00C179BB">
      <w:pPr>
        <w:spacing w:after="0"/>
        <w:ind w:left="-1008"/>
        <w:jc w:val="both"/>
      </w:pPr>
      <w:r>
        <w:rPr>
          <w:rFonts w:ascii="Times New Roman" w:eastAsia="Times New Roman" w:hAnsi="Times New Roman" w:cs="Times New Roman"/>
          <w:sz w:val="24"/>
        </w:rPr>
        <w:t xml:space="preserve"> </w:t>
      </w:r>
    </w:p>
    <w:sectPr w:rsidR="00BA5F53">
      <w:pgSz w:w="15840" w:h="12240" w:orient="landscape"/>
      <w:pgMar w:top="437" w:right="1440" w:bottom="11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53"/>
    <w:rsid w:val="00BA5F53"/>
    <w:rsid w:val="00C1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15973-5A2F-4E1C-9EB7-FD5D262B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C1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15396">
      <w:bodyDiv w:val="1"/>
      <w:marLeft w:val="0"/>
      <w:marRight w:val="0"/>
      <w:marTop w:val="0"/>
      <w:marBottom w:val="0"/>
      <w:divBdr>
        <w:top w:val="none" w:sz="0" w:space="0" w:color="auto"/>
        <w:left w:val="none" w:sz="0" w:space="0" w:color="auto"/>
        <w:bottom w:val="none" w:sz="0" w:space="0" w:color="auto"/>
        <w:right w:val="none" w:sz="0" w:space="0" w:color="auto"/>
      </w:divBdr>
      <w:divsChild>
        <w:div w:id="1642881335">
          <w:marLeft w:val="0"/>
          <w:marRight w:val="0"/>
          <w:marTop w:val="0"/>
          <w:marBottom w:val="0"/>
          <w:divBdr>
            <w:top w:val="none" w:sz="0" w:space="0" w:color="auto"/>
            <w:left w:val="none" w:sz="0" w:space="0" w:color="auto"/>
            <w:bottom w:val="none" w:sz="0" w:space="0" w:color="auto"/>
            <w:right w:val="none" w:sz="0" w:space="0" w:color="auto"/>
          </w:divBdr>
        </w:div>
      </w:divsChild>
    </w:div>
    <w:div w:id="1134249658">
      <w:bodyDiv w:val="1"/>
      <w:marLeft w:val="0"/>
      <w:marRight w:val="0"/>
      <w:marTop w:val="0"/>
      <w:marBottom w:val="0"/>
      <w:divBdr>
        <w:top w:val="none" w:sz="0" w:space="0" w:color="auto"/>
        <w:left w:val="none" w:sz="0" w:space="0" w:color="auto"/>
        <w:bottom w:val="none" w:sz="0" w:space="0" w:color="auto"/>
        <w:right w:val="none" w:sz="0" w:space="0" w:color="auto"/>
      </w:divBdr>
      <w:divsChild>
        <w:div w:id="1977683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Teacher   _______________________</vt:lpstr>
    </vt:vector>
  </TitlesOfParts>
  <Company>Bullitt County Public Schools</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_______________________</dc:title>
  <dc:subject/>
  <dc:creator>Administrator</dc:creator>
  <cp:keywords/>
  <cp:lastModifiedBy>Gabhart, Ashley</cp:lastModifiedBy>
  <cp:revision>2</cp:revision>
  <dcterms:created xsi:type="dcterms:W3CDTF">2015-08-24T13:41:00Z</dcterms:created>
  <dcterms:modified xsi:type="dcterms:W3CDTF">2015-08-24T13:41:00Z</dcterms:modified>
</cp:coreProperties>
</file>